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1065C" w14:textId="65FEFF9E" w:rsidR="00D47D8D" w:rsidRDefault="00000000">
      <w:pPr>
        <w:spacing w:after="0" w:line="225" w:lineRule="auto"/>
        <w:ind w:left="0" w:firstLine="0"/>
      </w:pPr>
      <w:r>
        <w:rPr>
          <w:color w:val="2F5496"/>
          <w:sz w:val="40"/>
        </w:rPr>
        <w:t>Verslag Vergadering Medezeggenschapsraad (MR) Fortgensschool 26 november 2025</w:t>
      </w:r>
      <w:r>
        <w:rPr>
          <w:b/>
          <w:sz w:val="48"/>
        </w:rPr>
        <w:t xml:space="preserve"> </w:t>
      </w:r>
    </w:p>
    <w:p w14:paraId="795DACB1" w14:textId="77777777" w:rsidR="00D47D8D" w:rsidRDefault="00000000">
      <w:pPr>
        <w:spacing w:after="0" w:line="259" w:lineRule="auto"/>
        <w:ind w:left="0" w:firstLine="0"/>
      </w:pPr>
      <w:r>
        <w:t xml:space="preserve"> </w:t>
      </w:r>
    </w:p>
    <w:p w14:paraId="19B70820" w14:textId="77777777" w:rsidR="00D47D8D" w:rsidRDefault="00000000">
      <w:pPr>
        <w:numPr>
          <w:ilvl w:val="0"/>
          <w:numId w:val="1"/>
        </w:numPr>
        <w:ind w:hanging="360"/>
      </w:pPr>
      <w:r>
        <w:t xml:space="preserve">Opening en welkom </w:t>
      </w:r>
    </w:p>
    <w:p w14:paraId="1DBF76FD" w14:textId="77777777" w:rsidR="00D47D8D" w:rsidRDefault="00000000">
      <w:pPr>
        <w:numPr>
          <w:ilvl w:val="1"/>
          <w:numId w:val="1"/>
        </w:numPr>
        <w:ind w:hanging="360"/>
      </w:pPr>
      <w:r>
        <w:t xml:space="preserve">Aanwezig: Jeroen, Mariëlle, Sandra namens directie, Bob, Jelle, Martijn. Afwezig (wegens ziekte): Sandra en Myrthe. </w:t>
      </w:r>
    </w:p>
    <w:p w14:paraId="554486B3" w14:textId="77777777" w:rsidR="00D47D8D" w:rsidRDefault="00000000">
      <w:pPr>
        <w:numPr>
          <w:ilvl w:val="0"/>
          <w:numId w:val="1"/>
        </w:numPr>
        <w:ind w:hanging="360"/>
      </w:pPr>
      <w:r>
        <w:t xml:space="preserve">Vaststellen agenda: wordt vastgesteld zonder aanpassingen. </w:t>
      </w:r>
    </w:p>
    <w:p w14:paraId="40F0631C" w14:textId="77777777" w:rsidR="00D47D8D" w:rsidRDefault="00000000">
      <w:pPr>
        <w:numPr>
          <w:ilvl w:val="0"/>
          <w:numId w:val="1"/>
        </w:numPr>
        <w:ind w:hanging="360"/>
      </w:pPr>
      <w:r>
        <w:t xml:space="preserve">Vaststellen notulen vergadering 24/9/2025: </w:t>
      </w:r>
    </w:p>
    <w:p w14:paraId="6116FA18" w14:textId="77777777" w:rsidR="00D47D8D" w:rsidRDefault="00000000">
      <w:pPr>
        <w:numPr>
          <w:ilvl w:val="1"/>
          <w:numId w:val="1"/>
        </w:numPr>
        <w:ind w:hanging="360"/>
      </w:pPr>
      <w:r>
        <w:t xml:space="preserve">Notulen vastgesteld; </w:t>
      </w:r>
    </w:p>
    <w:p w14:paraId="49854B27" w14:textId="77777777" w:rsidR="00D47D8D" w:rsidRDefault="00000000">
      <w:pPr>
        <w:numPr>
          <w:ilvl w:val="1"/>
          <w:numId w:val="1"/>
        </w:numPr>
        <w:ind w:hanging="360"/>
      </w:pPr>
      <w:r>
        <w:t xml:space="preserve">Afgesproken wordt te streven naar z.s.m. online zetten (i.p.v. vaststellen bij de volgende vergadering, dus tussentijds vaststellen). </w:t>
      </w:r>
    </w:p>
    <w:p w14:paraId="19A0E83E" w14:textId="77777777" w:rsidR="00D47D8D" w:rsidRDefault="00000000">
      <w:pPr>
        <w:numPr>
          <w:ilvl w:val="0"/>
          <w:numId w:val="1"/>
        </w:numPr>
        <w:ind w:hanging="360"/>
      </w:pPr>
      <w:r>
        <w:t xml:space="preserve">Ingekomen post: </w:t>
      </w:r>
    </w:p>
    <w:p w14:paraId="4CFA5A87" w14:textId="77777777" w:rsidR="00D47D8D" w:rsidRDefault="00000000">
      <w:pPr>
        <w:numPr>
          <w:ilvl w:val="1"/>
          <w:numId w:val="1"/>
        </w:numPr>
        <w:ind w:hanging="360"/>
      </w:pPr>
      <w:r>
        <w:t xml:space="preserve">Ter kennisname, mail vanuit de AOB Leiden (Algemene Onderwijs Bond) voor bezoek en optie voor MR om kennis te maken. Deze kennismaking is een algemeen aanbod vanuit AOB o.a. om nieuwe of zwakker georganiseerde </w:t>
      </w:r>
      <w:proofErr w:type="spellStart"/>
      <w:r>
        <w:t>MR’en</w:t>
      </w:r>
      <w:proofErr w:type="spellEnd"/>
      <w:r>
        <w:t xml:space="preserve"> wegwijs te maken, dan wel te ondersteunen. MR Fortgens ziet geen noodzaak; </w:t>
      </w:r>
    </w:p>
    <w:p w14:paraId="3B6FDC3D" w14:textId="77777777" w:rsidR="00D47D8D" w:rsidRDefault="00000000">
      <w:pPr>
        <w:numPr>
          <w:ilvl w:val="1"/>
          <w:numId w:val="1"/>
        </w:numPr>
        <w:ind w:hanging="360"/>
      </w:pPr>
      <w:r>
        <w:t xml:space="preserve">Post omtrent scholingsdatum MR, wordt besproken onder agendapunt 8.  </w:t>
      </w:r>
    </w:p>
    <w:p w14:paraId="4D60D8EA" w14:textId="77777777" w:rsidR="00D47D8D" w:rsidRDefault="00000000">
      <w:pPr>
        <w:numPr>
          <w:ilvl w:val="0"/>
          <w:numId w:val="1"/>
        </w:numPr>
        <w:ind w:hanging="360"/>
      </w:pPr>
      <w:r>
        <w:t xml:space="preserve">Jaarkalender met items voor MR; </w:t>
      </w:r>
    </w:p>
    <w:p w14:paraId="176E7129" w14:textId="77777777" w:rsidR="00D47D8D" w:rsidRDefault="00000000">
      <w:pPr>
        <w:numPr>
          <w:ilvl w:val="1"/>
          <w:numId w:val="1"/>
        </w:numPr>
        <w:ind w:hanging="360"/>
      </w:pPr>
      <w:r>
        <w:t xml:space="preserve">Jaarkalender is ter kennisname besproken. Geen aanvullingen. </w:t>
      </w:r>
    </w:p>
    <w:p w14:paraId="02F7F7CF" w14:textId="77777777" w:rsidR="00D47D8D" w:rsidRDefault="00000000">
      <w:pPr>
        <w:numPr>
          <w:ilvl w:val="0"/>
          <w:numId w:val="1"/>
        </w:numPr>
        <w:ind w:hanging="360"/>
      </w:pPr>
      <w:r>
        <w:t xml:space="preserve">Competentiegids vaststellen: </w:t>
      </w:r>
    </w:p>
    <w:p w14:paraId="7DEA5F5E" w14:textId="77777777" w:rsidR="00D47D8D" w:rsidRDefault="00000000">
      <w:pPr>
        <w:numPr>
          <w:ilvl w:val="1"/>
          <w:numId w:val="1"/>
        </w:numPr>
        <w:ind w:hanging="360"/>
      </w:pPr>
      <w:r>
        <w:t xml:space="preserve">Competentiegids wordt door de MR ingestemd. </w:t>
      </w:r>
    </w:p>
    <w:p w14:paraId="23598892" w14:textId="77777777" w:rsidR="00D47D8D" w:rsidRDefault="00000000">
      <w:pPr>
        <w:numPr>
          <w:ilvl w:val="0"/>
          <w:numId w:val="1"/>
        </w:numPr>
        <w:ind w:hanging="360"/>
      </w:pPr>
      <w:r>
        <w:t xml:space="preserve">Veiligheidsplan vaststellen: </w:t>
      </w:r>
    </w:p>
    <w:p w14:paraId="3CD91757" w14:textId="77777777" w:rsidR="00D47D8D" w:rsidRDefault="00000000">
      <w:pPr>
        <w:numPr>
          <w:ilvl w:val="1"/>
          <w:numId w:val="1"/>
        </w:numPr>
        <w:ind w:hanging="360"/>
      </w:pPr>
      <w:r>
        <w:t xml:space="preserve">Veiligheidsplan is n.a.v. opmerkingen uit vorige vergadering gereviseerd; </w:t>
      </w:r>
    </w:p>
    <w:p w14:paraId="6F613753" w14:textId="77777777" w:rsidR="00D47D8D" w:rsidRDefault="00000000">
      <w:pPr>
        <w:numPr>
          <w:ilvl w:val="1"/>
          <w:numId w:val="1"/>
        </w:numPr>
        <w:ind w:hanging="360"/>
      </w:pPr>
      <w:r>
        <w:t xml:space="preserve">Tijdens vorige vergadering niet opgemerkt, maar punt van bespreking is dat de huidige vertrouwenspersoon die op de Fortgens actief is, ook ouder is van schoolgaande kinderen op de Fortgens. MR vraagt of deze keuze bewust is gemaakt. Directie geeft aan dat dit niet het geval is. Volgens de directie is dit historisch zo gegroeid. Eerder waren er 2 vertrouwenspersonen op de Fortgens actief en konden, in overleg, zaken gescheiden worden. Directie gaat dit heroverwegen. </w:t>
      </w:r>
    </w:p>
    <w:p w14:paraId="7F94595E" w14:textId="77777777" w:rsidR="00D47D8D" w:rsidRDefault="00000000">
      <w:pPr>
        <w:numPr>
          <w:ilvl w:val="1"/>
          <w:numId w:val="1"/>
        </w:numPr>
        <w:ind w:hanging="360"/>
      </w:pPr>
      <w:r>
        <w:t xml:space="preserve">Veiligheidsplan vastgesteld onder voorbehoud positie vertrouwenspersoon. </w:t>
      </w:r>
    </w:p>
    <w:p w14:paraId="793572D7" w14:textId="77777777" w:rsidR="00D47D8D" w:rsidRDefault="00000000">
      <w:pPr>
        <w:numPr>
          <w:ilvl w:val="0"/>
          <w:numId w:val="1"/>
        </w:numPr>
        <w:ind w:hanging="360"/>
      </w:pPr>
      <w:r>
        <w:t xml:space="preserve">GMR en scholing: </w:t>
      </w:r>
    </w:p>
    <w:p w14:paraId="1283A083" w14:textId="77777777" w:rsidR="00D47D8D" w:rsidRDefault="00000000">
      <w:pPr>
        <w:numPr>
          <w:ilvl w:val="1"/>
          <w:numId w:val="1"/>
        </w:numPr>
        <w:ind w:hanging="360"/>
      </w:pPr>
      <w:r>
        <w:t xml:space="preserve">MR scholing samen met andere scholen uit de PCSV. Voorkeur MR voor 5 februari, andere scholen 10 februari, maar die valt midden in de Fortgens 75 jaar </w:t>
      </w:r>
      <w:r>
        <w:lastRenderedPageBreak/>
        <w:t xml:space="preserve">jubileum week en dat heeft niet de voorkeur van de PMR. Voorstel om evt. derde datum te overwegen. </w:t>
      </w:r>
    </w:p>
    <w:p w14:paraId="5EB1858C" w14:textId="77777777" w:rsidR="00D47D8D" w:rsidRDefault="00000000">
      <w:pPr>
        <w:numPr>
          <w:ilvl w:val="0"/>
          <w:numId w:val="1"/>
        </w:numPr>
        <w:ind w:hanging="360"/>
      </w:pPr>
      <w:r>
        <w:t xml:space="preserve">Jaarverslag MR: </w:t>
      </w:r>
    </w:p>
    <w:p w14:paraId="5B5D4265" w14:textId="77777777" w:rsidR="00D47D8D" w:rsidRDefault="00000000">
      <w:pPr>
        <w:spacing w:after="0"/>
        <w:ind w:left="1118" w:right="1247" w:hanging="360"/>
      </w:pPr>
      <w:r>
        <w:t>a.</w:t>
      </w:r>
      <w:r>
        <w:rPr>
          <w:rFonts w:ascii="Arial" w:eastAsia="Arial" w:hAnsi="Arial" w:cs="Arial"/>
        </w:rPr>
        <w:t xml:space="preserve"> </w:t>
      </w:r>
      <w:r>
        <w:t xml:space="preserve">Geen aanvullingen vanuit MR. Het verslag wordt vastgesteld. Tijdens vergadering van 21 januari agenderen.  </w:t>
      </w:r>
    </w:p>
    <w:p w14:paraId="23C9042B" w14:textId="77777777" w:rsidR="00D47D8D" w:rsidRDefault="00000000">
      <w:pPr>
        <w:spacing w:after="0" w:line="259" w:lineRule="auto"/>
        <w:ind w:left="1133" w:firstLine="0"/>
      </w:pPr>
      <w:r>
        <w:t xml:space="preserve"> </w:t>
      </w:r>
    </w:p>
    <w:p w14:paraId="71B1B98A" w14:textId="77777777" w:rsidR="00D47D8D" w:rsidRDefault="00000000">
      <w:pPr>
        <w:numPr>
          <w:ilvl w:val="0"/>
          <w:numId w:val="2"/>
        </w:numPr>
        <w:spacing w:after="10"/>
        <w:ind w:hanging="470"/>
      </w:pPr>
      <w:r>
        <w:t xml:space="preserve">Begroting en verdeling werkdruk gelden: </w:t>
      </w:r>
    </w:p>
    <w:p w14:paraId="4A27CDC1" w14:textId="77777777" w:rsidR="00D47D8D" w:rsidRDefault="00000000">
      <w:pPr>
        <w:ind w:left="768"/>
      </w:pPr>
      <w:r>
        <w:t xml:space="preserve">(Instemming MR. Instemming PMR op werkdruk gelden) </w:t>
      </w:r>
    </w:p>
    <w:p w14:paraId="740D513B" w14:textId="77777777" w:rsidR="00D47D8D" w:rsidRDefault="00000000">
      <w:pPr>
        <w:numPr>
          <w:ilvl w:val="1"/>
          <w:numId w:val="2"/>
        </w:numPr>
        <w:ind w:hanging="360"/>
      </w:pPr>
      <w:r>
        <w:t xml:space="preserve">PMR stemt in met verdeling werkdruk gelden; </w:t>
      </w:r>
    </w:p>
    <w:p w14:paraId="3DF248C2" w14:textId="77777777" w:rsidR="00D47D8D" w:rsidRDefault="00000000">
      <w:pPr>
        <w:numPr>
          <w:ilvl w:val="1"/>
          <w:numId w:val="2"/>
        </w:numPr>
        <w:ind w:hanging="360"/>
      </w:pPr>
      <w:r>
        <w:t xml:space="preserve">MR heeft vragen over of de juiste begrippen in de begroting gehanteerd worden. Daar is onduidelijk over en daarmee kan geen afgewogen discussie gevoerd worden over de inhoud; </w:t>
      </w:r>
    </w:p>
    <w:p w14:paraId="12DE0BED" w14:textId="77777777" w:rsidR="00D47D8D" w:rsidRDefault="00000000">
      <w:pPr>
        <w:numPr>
          <w:ilvl w:val="1"/>
          <w:numId w:val="2"/>
        </w:numPr>
        <w:spacing w:after="0"/>
        <w:ind w:hanging="360"/>
      </w:pPr>
      <w:r>
        <w:t xml:space="preserve">Directie en OMR komen op 10 december </w:t>
      </w:r>
      <w:proofErr w:type="spellStart"/>
      <w:r>
        <w:t>a.s</w:t>
      </w:r>
      <w:proofErr w:type="spellEnd"/>
      <w:r>
        <w:t xml:space="preserve"> bijeen om begrotingsvragen uitvoeriger door te nemen. Voorbereiding en vragen al voor 10/12 met verzoek om ook de budgettrend van voorgaande jaren hierin te bespreken; </w:t>
      </w:r>
    </w:p>
    <w:p w14:paraId="6B7C4794" w14:textId="77777777" w:rsidR="00D47D8D" w:rsidRDefault="00000000">
      <w:pPr>
        <w:spacing w:after="0" w:line="259" w:lineRule="auto"/>
        <w:ind w:left="1133" w:firstLine="0"/>
      </w:pPr>
      <w:r>
        <w:t xml:space="preserve"> </w:t>
      </w:r>
    </w:p>
    <w:p w14:paraId="19D2F9B8" w14:textId="77777777" w:rsidR="00D47D8D" w:rsidRDefault="00000000">
      <w:pPr>
        <w:numPr>
          <w:ilvl w:val="1"/>
          <w:numId w:val="2"/>
        </w:numPr>
        <w:spacing w:after="0"/>
        <w:ind w:hanging="360"/>
      </w:pPr>
      <w:r>
        <w:t xml:space="preserve">Begroting wordt na bespreking goedgekeurd. Voor 2026 is de begroting neutraal met een klein overschot. </w:t>
      </w:r>
    </w:p>
    <w:p w14:paraId="4DC2D28C" w14:textId="77777777" w:rsidR="00D47D8D" w:rsidRDefault="00000000">
      <w:pPr>
        <w:spacing w:after="0" w:line="259" w:lineRule="auto"/>
        <w:ind w:left="720" w:firstLine="0"/>
      </w:pPr>
      <w:r>
        <w:t xml:space="preserve"> </w:t>
      </w:r>
    </w:p>
    <w:p w14:paraId="4614225F" w14:textId="77777777" w:rsidR="00D47D8D" w:rsidRDefault="00000000">
      <w:pPr>
        <w:numPr>
          <w:ilvl w:val="0"/>
          <w:numId w:val="2"/>
        </w:numPr>
        <w:spacing w:after="10"/>
        <w:ind w:hanging="470"/>
      </w:pPr>
      <w:r>
        <w:t xml:space="preserve">Vrijwillige ouderbijdrage: </w:t>
      </w:r>
    </w:p>
    <w:p w14:paraId="0D77645E" w14:textId="77777777" w:rsidR="00D47D8D" w:rsidRDefault="00000000">
      <w:pPr>
        <w:spacing w:after="171"/>
        <w:ind w:left="768"/>
      </w:pPr>
      <w:r>
        <w:t xml:space="preserve">(Instemming OMR, advies PMR) </w:t>
      </w:r>
    </w:p>
    <w:p w14:paraId="3852130F" w14:textId="77777777" w:rsidR="00D47D8D" w:rsidRDefault="00000000">
      <w:pPr>
        <w:numPr>
          <w:ilvl w:val="1"/>
          <w:numId w:val="2"/>
        </w:numPr>
        <w:ind w:hanging="360"/>
      </w:pPr>
      <w:r>
        <w:t xml:space="preserve">Naar aanleiding van vorige vergadering is in de Ouderraad (OR) van 6 oktober jl. het idee besproken om hogere bijdragen die door ouders gedaan worden bij de vrijwillige ouderbijdrage aan verrijking van het onderwijs te besteden waarbij dit gekoppeld is aan het thematisch onderwijs. Hierbij kan bijvoorbeeld een museumbezoek gekoppeld aan een thema bekostigd worden; </w:t>
      </w:r>
    </w:p>
    <w:p w14:paraId="3FB20708" w14:textId="77777777" w:rsidR="00D47D8D" w:rsidRDefault="00000000">
      <w:pPr>
        <w:numPr>
          <w:ilvl w:val="1"/>
          <w:numId w:val="2"/>
        </w:numPr>
        <w:ind w:hanging="360"/>
      </w:pPr>
      <w:r>
        <w:t xml:space="preserve">OR begrijpt de achtergrond en de wens van de directie. Wegens teruglopende inkomsten, de trend van aflopend aantal betaalde vrijwillige ouderbijdragen en kostenstijgingen, is het volgens de OR lastig om goed te budgetteren. Methode om individueel hogere giften ‘af te romen’ geeft onevenredig extra werk en methode dat de hogere giften de dalende inkomsten compenseren, zal vermoedelijk ook resulteren dat er geen overschot voor een geldstroom voor verrijking onderwijs beschikbaar komt; </w:t>
      </w:r>
    </w:p>
    <w:p w14:paraId="2BC49CEB" w14:textId="77777777" w:rsidR="00D47D8D" w:rsidRDefault="00000000">
      <w:pPr>
        <w:numPr>
          <w:ilvl w:val="1"/>
          <w:numId w:val="2"/>
        </w:numPr>
        <w:spacing w:after="10"/>
        <w:ind w:hanging="360"/>
      </w:pPr>
      <w:r>
        <w:t xml:space="preserve">Met deze kennis, is de MR terug naar het uitgangspunt gegaan.  </w:t>
      </w:r>
    </w:p>
    <w:p w14:paraId="30C4A323" w14:textId="77777777" w:rsidR="00D47D8D" w:rsidRDefault="00000000">
      <w:pPr>
        <w:spacing w:after="16" w:line="240" w:lineRule="auto"/>
        <w:ind w:left="1133" w:right="204" w:firstLine="0"/>
      </w:pPr>
      <w:r>
        <w:t xml:space="preserve">De Wet medezeggenschap op scholen (WMS), artikel 13 stelt dat: </w:t>
      </w:r>
      <w:r>
        <w:rPr>
          <w:i/>
        </w:rPr>
        <w:t xml:space="preserve">"Het bevoegd gezag van een school als bedoeld in de Wet op het primair onderwijs … …, behoeft de voorafgaande instemming van het deel van de medezeggenschapsraad … …, voor elk door het bevoegd gezag te nemen besluit met betrekking tot de volgende aangelegenheden:  </w:t>
      </w:r>
    </w:p>
    <w:p w14:paraId="02B33F4C" w14:textId="77777777" w:rsidR="00D47D8D" w:rsidRDefault="00000000">
      <w:pPr>
        <w:spacing w:after="2" w:line="240" w:lineRule="auto"/>
        <w:ind w:left="1985" w:hanging="720"/>
      </w:pPr>
      <w:r>
        <w:rPr>
          <w:i/>
        </w:rPr>
        <w:lastRenderedPageBreak/>
        <w:t>i)</w:t>
      </w:r>
      <w:r>
        <w:rPr>
          <w:rFonts w:ascii="Arial" w:eastAsia="Arial" w:hAnsi="Arial" w:cs="Arial"/>
          <w:i/>
        </w:rPr>
        <w:t xml:space="preserve"> </w:t>
      </w:r>
      <w:r>
        <w:rPr>
          <w:rFonts w:ascii="Arial" w:eastAsia="Arial" w:hAnsi="Arial" w:cs="Arial"/>
          <w:i/>
        </w:rPr>
        <w:tab/>
      </w:r>
      <w:r>
        <w:rPr>
          <w:i/>
        </w:rPr>
        <w:t xml:space="preserve">de vaststelling of wijziging van de hoogte en de vaststelling of wijziging van de bestemming van de middelen die van de ouders of de leerlingen worden gevraagd zonder dat daartoe een wettelijke verplichting bestaat onderscheidenlijk zijn ontvangen op grond van een overeenkomst die door de ouders is aangegaan; " </w:t>
      </w:r>
    </w:p>
    <w:p w14:paraId="31900853" w14:textId="77777777" w:rsidR="00D47D8D" w:rsidRDefault="00000000">
      <w:pPr>
        <w:ind w:left="1143"/>
      </w:pPr>
      <w:r>
        <w:t xml:space="preserve">Formeel stelt de directie de hoogte en de bestemming van middelen vast, en heeft de directie instemming van de MR nodig; </w:t>
      </w:r>
    </w:p>
    <w:p w14:paraId="7D9C1717" w14:textId="77777777" w:rsidR="00D47D8D" w:rsidRDefault="00000000">
      <w:pPr>
        <w:numPr>
          <w:ilvl w:val="1"/>
          <w:numId w:val="2"/>
        </w:numPr>
        <w:spacing w:after="157" w:line="241" w:lineRule="auto"/>
        <w:ind w:hanging="360"/>
      </w:pPr>
      <w:r>
        <w:t xml:space="preserve">In de praktijk is bij de Fortgens (al jaren) het beleid dat de ouderbijdrage wordt vastgesteld en beheerd door de ouderraad. De directie heeft dit dus gedelegeerd aan de OR;  </w:t>
      </w:r>
    </w:p>
    <w:p w14:paraId="682ED460" w14:textId="77777777" w:rsidR="00D47D8D" w:rsidRDefault="00000000">
      <w:pPr>
        <w:numPr>
          <w:ilvl w:val="1"/>
          <w:numId w:val="2"/>
        </w:numPr>
        <w:ind w:hanging="360"/>
      </w:pPr>
      <w:r>
        <w:t xml:space="preserve">Directie komt met een voorstel, eventueel in overleg met de OR, voor bekostiging van verrijking van het onderwijs. Gekeken zal worden naar ook andere mogelijkheden voor inkomsten voor dit onderwerp dan de vrijwillige ouderbijdrage alleen;  </w:t>
      </w:r>
    </w:p>
    <w:p w14:paraId="67964D00" w14:textId="77777777" w:rsidR="00D47D8D" w:rsidRDefault="00000000">
      <w:pPr>
        <w:numPr>
          <w:ilvl w:val="1"/>
          <w:numId w:val="2"/>
        </w:numPr>
        <w:spacing w:after="0"/>
        <w:ind w:hanging="360"/>
      </w:pPr>
      <w:r>
        <w:t xml:space="preserve">Directie agendeert zodra voorstel gereed is bij een vergadering om met de MR discussie te voeren.  </w:t>
      </w:r>
    </w:p>
    <w:p w14:paraId="0C14E8F2" w14:textId="77777777" w:rsidR="00D47D8D" w:rsidRDefault="00000000">
      <w:pPr>
        <w:spacing w:after="0" w:line="259" w:lineRule="auto"/>
        <w:ind w:left="1440" w:firstLine="0"/>
      </w:pPr>
      <w:r>
        <w:t xml:space="preserve"> </w:t>
      </w:r>
    </w:p>
    <w:p w14:paraId="19394DA1" w14:textId="77777777" w:rsidR="00D47D8D" w:rsidRDefault="00000000">
      <w:pPr>
        <w:numPr>
          <w:ilvl w:val="0"/>
          <w:numId w:val="2"/>
        </w:numPr>
        <w:spacing w:after="171"/>
        <w:ind w:hanging="470"/>
      </w:pPr>
      <w:r>
        <w:t xml:space="preserve">Nieuwbouw Fortgens </w:t>
      </w:r>
    </w:p>
    <w:p w14:paraId="4663D86E" w14:textId="77777777" w:rsidR="00D47D8D" w:rsidRDefault="00000000">
      <w:pPr>
        <w:numPr>
          <w:ilvl w:val="1"/>
          <w:numId w:val="2"/>
        </w:numPr>
        <w:ind w:hanging="360"/>
      </w:pPr>
      <w:r>
        <w:t xml:space="preserve">Directie heeft een participatieavond bij de nieuwe beoogde locatie bijgewoond; </w:t>
      </w:r>
    </w:p>
    <w:p w14:paraId="7F72BD9D" w14:textId="77777777" w:rsidR="00D47D8D" w:rsidRDefault="00000000">
      <w:pPr>
        <w:numPr>
          <w:ilvl w:val="1"/>
          <w:numId w:val="2"/>
        </w:numPr>
        <w:ind w:hanging="360"/>
      </w:pPr>
      <w:r>
        <w:t xml:space="preserve">Er blijkt door de gemeente weinig inzet op voortgang te zijn. Datum realisatie nieuwe school is 2028. MR acht dit onhaalbaar en vindt dit teleurstellend, maar begrijpt dat de directie hier (helaas) geen zeggenschap over heeft; </w:t>
      </w:r>
    </w:p>
    <w:p w14:paraId="6FE11F14" w14:textId="77777777" w:rsidR="00D47D8D" w:rsidRDefault="00000000">
      <w:pPr>
        <w:numPr>
          <w:ilvl w:val="1"/>
          <w:numId w:val="2"/>
        </w:numPr>
        <w:ind w:hanging="360"/>
      </w:pPr>
      <w:r>
        <w:t xml:space="preserve">MR is van mening dat de kosten die voortkomen uit de vertraging op het tijdige betrekken van een nieuw schoolgebouw, aan de gemeente toekomen die verantwoordelijk is voor de vertraging. Hierbij valt te denken aan hogere onderhoudskosten aan opstallen die technisch afgeschreven zijn (zoals herstelwerkzaamheden voorafgaand aan regulier schilderwerk, maar ook eventuele vervanging van ketels) en de hogere kosten voor energie die de school heeft moeten budgetteren omdat zij niet in een energieneutraal gebouw kan huizen. </w:t>
      </w:r>
    </w:p>
    <w:p w14:paraId="2A722399" w14:textId="77777777" w:rsidR="00D47D8D" w:rsidRDefault="00000000">
      <w:pPr>
        <w:numPr>
          <w:ilvl w:val="1"/>
          <w:numId w:val="2"/>
        </w:numPr>
        <w:ind w:hanging="360"/>
      </w:pPr>
      <w:r>
        <w:t xml:space="preserve">Gemeente geeft aan voor een deel van de kosten voor 50% te willen bijdragen. De MR is het niet eens dat falend beleid vanuit de gemeente, zouden leiden tot een lastenverzwaring op de balans van de Fortgens. De MR stelt voor om het voorstel van de gemeente niet te accepteren en hier tegenin te gaan.  </w:t>
      </w:r>
    </w:p>
    <w:p w14:paraId="77CC7C9F" w14:textId="77777777" w:rsidR="00D47D8D" w:rsidRDefault="00000000">
      <w:pPr>
        <w:numPr>
          <w:ilvl w:val="0"/>
          <w:numId w:val="2"/>
        </w:numPr>
        <w:ind w:hanging="470"/>
      </w:pPr>
      <w:r>
        <w:t xml:space="preserve">Breed smartphonebeleid: </w:t>
      </w:r>
    </w:p>
    <w:p w14:paraId="7AD5CA02" w14:textId="77777777" w:rsidR="00D47D8D" w:rsidRDefault="00000000">
      <w:pPr>
        <w:numPr>
          <w:ilvl w:val="1"/>
          <w:numId w:val="2"/>
        </w:numPr>
        <w:ind w:hanging="360"/>
      </w:pPr>
      <w:r>
        <w:t xml:space="preserve">Tijdens schooluren is gebruik van een smartphone door leerlingen niet toegestaan. Het brede smartphonebeleid waarop het begeleidende stuk (te vinden via deze </w:t>
      </w:r>
      <w:hyperlink r:id="rId5">
        <w:r>
          <w:rPr>
            <w:color w:val="467886"/>
            <w:u w:val="single" w:color="467886"/>
          </w:rPr>
          <w:t>link</w:t>
        </w:r>
      </w:hyperlink>
      <w:hyperlink r:id="rId6">
        <w:r>
          <w:t>)</w:t>
        </w:r>
      </w:hyperlink>
      <w:r>
        <w:t xml:space="preserve"> toeziet, neemt stelling dat scholen het gebruik van smartphones überhaupt tijdens de basisschool door leerlingen ontmoedigd moet worden; </w:t>
      </w:r>
    </w:p>
    <w:p w14:paraId="76B39E71" w14:textId="77777777" w:rsidR="00D47D8D" w:rsidRDefault="00000000">
      <w:pPr>
        <w:numPr>
          <w:ilvl w:val="1"/>
          <w:numId w:val="2"/>
        </w:numPr>
        <w:ind w:hanging="360"/>
      </w:pPr>
      <w:r>
        <w:lastRenderedPageBreak/>
        <w:t xml:space="preserve">Discussie over bewustwording onder ouders volgt; </w:t>
      </w:r>
    </w:p>
    <w:p w14:paraId="63D24EA8" w14:textId="77777777" w:rsidR="00D47D8D" w:rsidRDefault="00000000">
      <w:pPr>
        <w:numPr>
          <w:ilvl w:val="1"/>
          <w:numId w:val="2"/>
        </w:numPr>
        <w:ind w:hanging="360"/>
      </w:pPr>
      <w:r>
        <w:t xml:space="preserve">PMR gaat het stuk tijdens een Team overleg bespreken. Uitkomsten worden tijdens een volgende MR vergadering besproken; </w:t>
      </w:r>
    </w:p>
    <w:p w14:paraId="16207BBE" w14:textId="77777777" w:rsidR="00D47D8D" w:rsidRDefault="00000000">
      <w:pPr>
        <w:numPr>
          <w:ilvl w:val="1"/>
          <w:numId w:val="2"/>
        </w:numPr>
        <w:ind w:hanging="360"/>
      </w:pPr>
      <w:r>
        <w:t xml:space="preserve">Directie gaat intern overleggen of een enquête voor ouders, met als doel bewustwording en om onder de ouders te peilen hoe hier tegenaan gekeken wordt, een passend middel kan zijn. Dit zal pas na de consultatie met het team verder gedaan worden. </w:t>
      </w:r>
    </w:p>
    <w:p w14:paraId="7737F366" w14:textId="77777777" w:rsidR="00D47D8D" w:rsidRDefault="00000000">
      <w:pPr>
        <w:numPr>
          <w:ilvl w:val="0"/>
          <w:numId w:val="2"/>
        </w:numPr>
        <w:ind w:hanging="470"/>
      </w:pPr>
      <w:r>
        <w:t xml:space="preserve">Rondvraag </w:t>
      </w:r>
    </w:p>
    <w:p w14:paraId="388185EB" w14:textId="77777777" w:rsidR="00D47D8D" w:rsidRDefault="00000000">
      <w:pPr>
        <w:spacing w:after="139" w:line="259" w:lineRule="auto"/>
        <w:ind w:left="773" w:firstLine="0"/>
      </w:pPr>
      <w:r>
        <w:t>a.</w:t>
      </w:r>
      <w:r>
        <w:rPr>
          <w:rFonts w:ascii="Arial" w:eastAsia="Arial" w:hAnsi="Arial" w:cs="Arial"/>
        </w:rPr>
        <w:t xml:space="preserve"> </w:t>
      </w:r>
      <w:r>
        <w:t xml:space="preserve">Sandra deelt de </w:t>
      </w:r>
      <w:r>
        <w:rPr>
          <w:sz w:val="22"/>
        </w:rPr>
        <w:t xml:space="preserve">uitkomst ‘Vensters tevredenheidspeiling’. </w:t>
      </w:r>
      <w:r>
        <w:t xml:space="preserve"> </w:t>
      </w:r>
    </w:p>
    <w:p w14:paraId="5BFB5792" w14:textId="77777777" w:rsidR="00D47D8D" w:rsidRDefault="00000000">
      <w:pPr>
        <w:numPr>
          <w:ilvl w:val="0"/>
          <w:numId w:val="2"/>
        </w:numPr>
        <w:ind w:hanging="470"/>
      </w:pPr>
      <w:r>
        <w:t xml:space="preserve">Sluiting: vergadering wordt 20:35 beëindigd. </w:t>
      </w:r>
    </w:p>
    <w:p w14:paraId="545B55A7" w14:textId="77777777" w:rsidR="00D47D8D" w:rsidRDefault="00000000">
      <w:pPr>
        <w:spacing w:after="10"/>
        <w:ind w:left="10"/>
      </w:pPr>
      <w:r>
        <w:t xml:space="preserve">Volgende vergadering: </w:t>
      </w:r>
    </w:p>
    <w:p w14:paraId="4EF1CACC" w14:textId="77777777" w:rsidR="00D47D8D" w:rsidRDefault="00000000">
      <w:pPr>
        <w:spacing w:after="10"/>
        <w:ind w:left="10"/>
      </w:pPr>
      <w:r>
        <w:t xml:space="preserve">21 januari 2026 </w:t>
      </w:r>
    </w:p>
    <w:p w14:paraId="2CFDD9DD" w14:textId="77777777" w:rsidR="00D47D8D" w:rsidRDefault="00000000">
      <w:pPr>
        <w:spacing w:after="162" w:line="259" w:lineRule="auto"/>
        <w:ind w:left="0" w:firstLine="0"/>
      </w:pPr>
      <w:r>
        <w:t xml:space="preserve"> </w:t>
      </w:r>
    </w:p>
    <w:p w14:paraId="219BC063" w14:textId="77777777" w:rsidR="00D47D8D" w:rsidRDefault="00000000">
      <w:pPr>
        <w:ind w:left="10"/>
      </w:pPr>
      <w:r>
        <w:t xml:space="preserve">Actielijst: </w:t>
      </w:r>
    </w:p>
    <w:p w14:paraId="6F306C48" w14:textId="77777777" w:rsidR="00D47D8D" w:rsidRDefault="00000000">
      <w:pPr>
        <w:numPr>
          <w:ilvl w:val="0"/>
          <w:numId w:val="3"/>
        </w:numPr>
        <w:spacing w:after="10"/>
        <w:ind w:hanging="360"/>
      </w:pPr>
      <w:r>
        <w:t xml:space="preserve">Directie: bespreekt en overweegt positie vertrouwenspersoon, bericht hierover MR. </w:t>
      </w:r>
    </w:p>
    <w:p w14:paraId="2FB6E996" w14:textId="77777777" w:rsidR="00D47D8D" w:rsidRDefault="00000000">
      <w:pPr>
        <w:spacing w:after="0" w:line="259" w:lineRule="auto"/>
        <w:ind w:left="720" w:firstLine="0"/>
      </w:pPr>
      <w:r>
        <w:t xml:space="preserve"> </w:t>
      </w:r>
    </w:p>
    <w:p w14:paraId="172BFAD5" w14:textId="77777777" w:rsidR="00D47D8D" w:rsidRDefault="00000000">
      <w:pPr>
        <w:numPr>
          <w:ilvl w:val="0"/>
          <w:numId w:val="3"/>
        </w:numPr>
        <w:spacing w:after="10"/>
        <w:ind w:hanging="360"/>
      </w:pPr>
      <w:r>
        <w:t xml:space="preserve">Martijn met Directie: MR scholing 5 februari of een derde datum. </w:t>
      </w:r>
    </w:p>
    <w:p w14:paraId="0D4280F8" w14:textId="77777777" w:rsidR="00D47D8D" w:rsidRDefault="00000000">
      <w:pPr>
        <w:spacing w:after="0" w:line="259" w:lineRule="auto"/>
        <w:ind w:left="720" w:firstLine="0"/>
      </w:pPr>
      <w:r>
        <w:t xml:space="preserve"> </w:t>
      </w:r>
    </w:p>
    <w:p w14:paraId="4B5A576D" w14:textId="77777777" w:rsidR="00D47D8D" w:rsidRDefault="00000000">
      <w:pPr>
        <w:numPr>
          <w:ilvl w:val="0"/>
          <w:numId w:val="3"/>
        </w:numPr>
        <w:spacing w:after="0"/>
        <w:ind w:hanging="360"/>
      </w:pPr>
      <w:r>
        <w:t xml:space="preserve">Bob: vergadering 21 januari 2026 communiceren als brede openbare vergadering + agenderen MR jaarverslag.  </w:t>
      </w:r>
    </w:p>
    <w:p w14:paraId="63D8C650" w14:textId="77777777" w:rsidR="00D47D8D" w:rsidRDefault="00000000">
      <w:pPr>
        <w:spacing w:after="0" w:line="259" w:lineRule="auto"/>
        <w:ind w:left="720" w:firstLine="0"/>
      </w:pPr>
      <w:r>
        <w:t xml:space="preserve"> </w:t>
      </w:r>
    </w:p>
    <w:p w14:paraId="0E3CE37A" w14:textId="77777777" w:rsidR="00D47D8D" w:rsidRDefault="00000000">
      <w:pPr>
        <w:numPr>
          <w:ilvl w:val="0"/>
          <w:numId w:val="3"/>
        </w:numPr>
        <w:spacing w:after="10"/>
        <w:ind w:hanging="360"/>
      </w:pPr>
      <w:r>
        <w:t xml:space="preserve">OMR en Directie: samenkomen en voorbereiden begroting 10 december as. </w:t>
      </w:r>
    </w:p>
    <w:p w14:paraId="50EF6ED3" w14:textId="77777777" w:rsidR="00D47D8D" w:rsidRDefault="00000000">
      <w:pPr>
        <w:spacing w:after="0" w:line="259" w:lineRule="auto"/>
        <w:ind w:left="720" w:firstLine="0"/>
      </w:pPr>
      <w:r>
        <w:t xml:space="preserve"> </w:t>
      </w:r>
    </w:p>
    <w:p w14:paraId="0C7B74A4" w14:textId="77777777" w:rsidR="00D47D8D" w:rsidRDefault="00000000">
      <w:pPr>
        <w:numPr>
          <w:ilvl w:val="0"/>
          <w:numId w:val="3"/>
        </w:numPr>
        <w:spacing w:after="10"/>
        <w:ind w:hanging="360"/>
      </w:pPr>
      <w:r>
        <w:t xml:space="preserve">Directie: Voorstel omtrent verrijking thematisch onderwijs bespreken en opmaken. </w:t>
      </w:r>
    </w:p>
    <w:p w14:paraId="77365ED6" w14:textId="77777777" w:rsidR="00D47D8D" w:rsidRDefault="00000000">
      <w:pPr>
        <w:spacing w:after="0" w:line="259" w:lineRule="auto"/>
        <w:ind w:left="720" w:firstLine="0"/>
      </w:pPr>
      <w:r>
        <w:t xml:space="preserve"> </w:t>
      </w:r>
    </w:p>
    <w:p w14:paraId="7BE13ED6" w14:textId="77777777" w:rsidR="00D47D8D" w:rsidRDefault="00000000">
      <w:pPr>
        <w:numPr>
          <w:ilvl w:val="0"/>
          <w:numId w:val="3"/>
        </w:numPr>
        <w:spacing w:after="0"/>
        <w:ind w:hanging="360"/>
      </w:pPr>
      <w:r>
        <w:t xml:space="preserve">Bob, Martijn, Jelle: voorstel voor inzet hogere kosten en misgelopen besparing vanwege uitstel nieuw schoolgebouw opstellen.  </w:t>
      </w:r>
    </w:p>
    <w:p w14:paraId="0B3484C4" w14:textId="77777777" w:rsidR="00D47D8D" w:rsidRDefault="00000000">
      <w:pPr>
        <w:spacing w:after="0" w:line="259" w:lineRule="auto"/>
        <w:ind w:left="720" w:firstLine="0"/>
      </w:pPr>
      <w:r>
        <w:t xml:space="preserve"> </w:t>
      </w:r>
    </w:p>
    <w:p w14:paraId="78D611C4" w14:textId="77777777" w:rsidR="00D47D8D" w:rsidRDefault="00000000">
      <w:pPr>
        <w:numPr>
          <w:ilvl w:val="0"/>
          <w:numId w:val="3"/>
        </w:numPr>
        <w:spacing w:after="0"/>
        <w:ind w:hanging="360"/>
      </w:pPr>
      <w:r>
        <w:t xml:space="preserve">PMR: gaat Breed Smartphonebeleid tijdens een Team overleg bespreken. Uitkomsten worden tijdens een volgende MR vergadering besproken. Voor inspiratie zie: </w:t>
      </w:r>
    </w:p>
    <w:p w14:paraId="47747FBE" w14:textId="77777777" w:rsidR="00D47D8D" w:rsidRDefault="00000000">
      <w:pPr>
        <w:spacing w:after="0" w:line="259" w:lineRule="auto"/>
        <w:ind w:left="720" w:firstLine="0"/>
      </w:pPr>
      <w:hyperlink r:id="rId7">
        <w:r>
          <w:rPr>
            <w:color w:val="467886"/>
            <w:u w:val="single" w:color="467886"/>
          </w:rPr>
          <w:t>www.smartphonevrijopgroeien.nl/basisscholen/</w:t>
        </w:r>
      </w:hyperlink>
      <w:hyperlink r:id="rId8">
        <w:r>
          <w:t xml:space="preserve"> </w:t>
        </w:r>
      </w:hyperlink>
    </w:p>
    <w:p w14:paraId="5B557975" w14:textId="77777777" w:rsidR="00D47D8D" w:rsidRDefault="00000000">
      <w:pPr>
        <w:spacing w:after="0" w:line="259" w:lineRule="auto"/>
        <w:ind w:left="720" w:firstLine="0"/>
      </w:pPr>
      <w:r>
        <w:t xml:space="preserve"> </w:t>
      </w:r>
    </w:p>
    <w:p w14:paraId="79216ABF" w14:textId="77777777" w:rsidR="00D47D8D" w:rsidRDefault="00000000">
      <w:pPr>
        <w:numPr>
          <w:ilvl w:val="0"/>
          <w:numId w:val="3"/>
        </w:numPr>
        <w:spacing w:after="0"/>
        <w:ind w:hanging="360"/>
      </w:pPr>
      <w:r>
        <w:t xml:space="preserve">Directie gaat in conclaaf na de bespreking met het team rondom Breed Smartphone beleid over of een enquête het juiste middel is en hoe dit onderwerp verder vanuit PCSV opgezet dient te worden. </w:t>
      </w:r>
    </w:p>
    <w:p w14:paraId="12091B26" w14:textId="77777777" w:rsidR="00D47D8D" w:rsidRDefault="00000000">
      <w:pPr>
        <w:spacing w:after="0" w:line="259" w:lineRule="auto"/>
        <w:ind w:left="0" w:firstLine="0"/>
      </w:pPr>
      <w:r>
        <w:t xml:space="preserve"> </w:t>
      </w:r>
    </w:p>
    <w:p w14:paraId="02633ABA" w14:textId="77777777" w:rsidR="00D47D8D" w:rsidRDefault="00000000">
      <w:pPr>
        <w:spacing w:after="0" w:line="259" w:lineRule="auto"/>
        <w:ind w:left="720" w:firstLine="0"/>
      </w:pPr>
      <w:r>
        <w:t xml:space="preserve"> </w:t>
      </w:r>
    </w:p>
    <w:p w14:paraId="33D0B4B5" w14:textId="77777777" w:rsidR="00D47D8D" w:rsidRDefault="00000000">
      <w:pPr>
        <w:spacing w:after="0" w:line="259" w:lineRule="auto"/>
        <w:ind w:left="0" w:firstLine="0"/>
      </w:pPr>
      <w:r>
        <w:rPr>
          <w:sz w:val="22"/>
        </w:rPr>
        <w:t xml:space="preserve"> </w:t>
      </w:r>
    </w:p>
    <w:sectPr w:rsidR="00D47D8D">
      <w:pgSz w:w="11906" w:h="16838"/>
      <w:pgMar w:top="1464" w:right="1424" w:bottom="1743"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41A43"/>
    <w:multiLevelType w:val="hybridMultilevel"/>
    <w:tmpl w:val="45A05B8C"/>
    <w:lvl w:ilvl="0" w:tplc="6CDE14AE">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BA079B2">
      <w:start w:val="1"/>
      <w:numFmt w:val="lowerLetter"/>
      <w:lvlText w:val="%2."/>
      <w:lvlJc w:val="left"/>
      <w:pPr>
        <w:ind w:left="1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17E5B02">
      <w:start w:val="1"/>
      <w:numFmt w:val="lowerRoman"/>
      <w:lvlText w:val="%3"/>
      <w:lvlJc w:val="left"/>
      <w:pPr>
        <w:ind w:left="18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D7CF08C">
      <w:start w:val="1"/>
      <w:numFmt w:val="decimal"/>
      <w:lvlText w:val="%4"/>
      <w:lvlJc w:val="left"/>
      <w:pPr>
        <w:ind w:left="25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0867A64">
      <w:start w:val="1"/>
      <w:numFmt w:val="lowerLetter"/>
      <w:lvlText w:val="%5"/>
      <w:lvlJc w:val="left"/>
      <w:pPr>
        <w:ind w:left="32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5DC379C">
      <w:start w:val="1"/>
      <w:numFmt w:val="lowerRoman"/>
      <w:lvlText w:val="%6"/>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9E418FA">
      <w:start w:val="1"/>
      <w:numFmt w:val="decimal"/>
      <w:lvlText w:val="%7"/>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F7EFFA6">
      <w:start w:val="1"/>
      <w:numFmt w:val="lowerLetter"/>
      <w:lvlText w:val="%8"/>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5E2027C">
      <w:start w:val="1"/>
      <w:numFmt w:val="lowerRoman"/>
      <w:lvlText w:val="%9"/>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2B04D9E"/>
    <w:multiLevelType w:val="hybridMultilevel"/>
    <w:tmpl w:val="D06C453E"/>
    <w:lvl w:ilvl="0" w:tplc="C2A0F94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8C5AB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ABA17B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C4C10B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CE453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9BE291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9EEAE8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958B3F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4CC141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F1A270E"/>
    <w:multiLevelType w:val="hybridMultilevel"/>
    <w:tmpl w:val="D71E2B90"/>
    <w:lvl w:ilvl="0" w:tplc="AD88C05C">
      <w:start w:val="10"/>
      <w:numFmt w:val="decimal"/>
      <w:lvlText w:val="%1."/>
      <w:lvlJc w:val="left"/>
      <w:pPr>
        <w:ind w:left="8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81C3BFE">
      <w:start w:val="1"/>
      <w:numFmt w:val="lowerLetter"/>
      <w:lvlText w:val="%2."/>
      <w:lvlJc w:val="left"/>
      <w:pPr>
        <w:ind w:left="1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9545372">
      <w:start w:val="1"/>
      <w:numFmt w:val="lowerRoman"/>
      <w:lvlText w:val="%3"/>
      <w:lvlJc w:val="left"/>
      <w:pPr>
        <w:ind w:left="14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8E4D51A">
      <w:start w:val="1"/>
      <w:numFmt w:val="decimal"/>
      <w:lvlText w:val="%4"/>
      <w:lvlJc w:val="left"/>
      <w:pPr>
        <w:ind w:left="22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324AE4E">
      <w:start w:val="1"/>
      <w:numFmt w:val="lowerLetter"/>
      <w:lvlText w:val="%5"/>
      <w:lvlJc w:val="left"/>
      <w:pPr>
        <w:ind w:left="29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C482726">
      <w:start w:val="1"/>
      <w:numFmt w:val="lowerRoman"/>
      <w:lvlText w:val="%6"/>
      <w:lvlJc w:val="left"/>
      <w:pPr>
        <w:ind w:left="36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8CAC0EC">
      <w:start w:val="1"/>
      <w:numFmt w:val="decimal"/>
      <w:lvlText w:val="%7"/>
      <w:lvlJc w:val="left"/>
      <w:pPr>
        <w:ind w:left="43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47CC638">
      <w:start w:val="1"/>
      <w:numFmt w:val="lowerLetter"/>
      <w:lvlText w:val="%8"/>
      <w:lvlJc w:val="left"/>
      <w:pPr>
        <w:ind w:left="50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C7CE406">
      <w:start w:val="1"/>
      <w:numFmt w:val="lowerRoman"/>
      <w:lvlText w:val="%9"/>
      <w:lvlJc w:val="left"/>
      <w:pPr>
        <w:ind w:left="58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470316085">
    <w:abstractNumId w:val="0"/>
  </w:num>
  <w:num w:numId="2" w16cid:durableId="646012891">
    <w:abstractNumId w:val="2"/>
  </w:num>
  <w:num w:numId="3" w16cid:durableId="1397163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D8D"/>
    <w:rsid w:val="0032554E"/>
    <w:rsid w:val="00D47D8D"/>
    <w:rsid w:val="00EB23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5C783"/>
  <w15:docId w15:val="{A40D8E68-AD05-4656-96BD-2F843ED65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48" w:line="250" w:lineRule="auto"/>
      <w:ind w:left="370" w:hanging="10"/>
    </w:pPr>
    <w:rPr>
      <w:rFonts w:ascii="Calibri" w:eastAsia="Calibri" w:hAnsi="Calibri" w:cs="Calibri"/>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martphonevrijopgroeien.nl/basisscholen/" TargetMode="External"/><Relationship Id="rId3" Type="http://schemas.openxmlformats.org/officeDocument/2006/relationships/settings" Target="settings.xml"/><Relationship Id="rId7" Type="http://schemas.openxmlformats.org/officeDocument/2006/relationships/hyperlink" Target="http://www.smartphonevrijopgroeien.nl/basisschol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martphonevrijopgroeien.nl/voordelen-van-een-smartphonevrije-school/" TargetMode="External"/><Relationship Id="rId5" Type="http://schemas.openxmlformats.org/officeDocument/2006/relationships/hyperlink" Target="https://smartphonevrijopgroeien.nl/voordelen-van-een-smartphonevrije-schoo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1281</Words>
  <Characters>7047</Characters>
  <Application>Microsoft Office Word</Application>
  <DocSecurity>0</DocSecurity>
  <Lines>58</Lines>
  <Paragraphs>16</Paragraphs>
  <ScaleCrop>false</ScaleCrop>
  <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 Paulusma</dc:creator>
  <cp:keywords/>
  <cp:lastModifiedBy>Nancy Tebrugge</cp:lastModifiedBy>
  <cp:revision>2</cp:revision>
  <dcterms:created xsi:type="dcterms:W3CDTF">2025-12-15T08:22:00Z</dcterms:created>
  <dcterms:modified xsi:type="dcterms:W3CDTF">2025-12-15T08:22:00Z</dcterms:modified>
</cp:coreProperties>
</file>